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0973" w14:textId="77777777" w:rsidR="00E947E8" w:rsidRPr="00FA7DA7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6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FA7DA7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PHIẾU Ý KIẾN </w:t>
      </w:r>
    </w:p>
    <w:p w14:paraId="09745992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5"/>
          <w:szCs w:val="25"/>
        </w:rPr>
      </w:pPr>
      <w:r w:rsidRPr="008C6BBE">
        <w:rPr>
          <w:rFonts w:ascii="Times New Roman" w:eastAsia="Times" w:hAnsi="Times New Roman" w:cs="Times New Roman"/>
          <w:b/>
          <w:color w:val="000000"/>
          <w:sz w:val="25"/>
          <w:szCs w:val="25"/>
        </w:rPr>
        <w:t>Cơ quan tổ chức, cá nhân và đại diện cộng đồng dân cư đối với</w:t>
      </w:r>
      <w:r>
        <w:rPr>
          <w:rFonts w:ascii="Times New Roman" w:eastAsia="Times" w:hAnsi="Times New Roman" w:cs="Times New Roman"/>
          <w:b/>
          <w:color w:val="000000"/>
          <w:sz w:val="25"/>
          <w:szCs w:val="25"/>
        </w:rPr>
        <w:t>:</w:t>
      </w:r>
      <w:r w:rsidRPr="008C6BBE">
        <w:rPr>
          <w:rFonts w:ascii="Times New Roman" w:eastAsia="Times" w:hAnsi="Times New Roman" w:cs="Times New Roman"/>
          <w:b/>
          <w:color w:val="000000"/>
          <w:sz w:val="25"/>
          <w:szCs w:val="25"/>
        </w:rPr>
        <w:t xml:space="preserve">  </w:t>
      </w:r>
    </w:p>
    <w:p w14:paraId="4F9CF2E1" w14:textId="0A5AB407" w:rsidR="00E947E8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84" w:right="276"/>
        <w:jc w:val="center"/>
        <w:rPr>
          <w:rFonts w:ascii="Times New Roman" w:eastAsia="Times" w:hAnsi="Times New Roman" w:cs="Times New Roman"/>
          <w:b/>
          <w:color w:val="000000"/>
          <w:sz w:val="25"/>
          <w:szCs w:val="25"/>
        </w:rPr>
      </w:pPr>
      <w:r w:rsidRPr="008C6BBE">
        <w:rPr>
          <w:rFonts w:ascii="Times New Roman" w:eastAsia="Times" w:hAnsi="Times New Roman" w:cs="Times New Roman"/>
          <w:b/>
          <w:color w:val="000000"/>
          <w:sz w:val="25"/>
          <w:szCs w:val="25"/>
        </w:rPr>
        <w:t xml:space="preserve">Quy hoạch phân khu tỷ lệ 1/2.000 tại Phân khu 7 thuộc các phường: Hà Khẩu, Việt Hưng, Đại Yên thành phố Hạ Long, tỉnh Quảng Ninh </w:t>
      </w:r>
    </w:p>
    <w:p w14:paraId="531E8E75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84" w:right="276"/>
        <w:jc w:val="center"/>
        <w:rPr>
          <w:rFonts w:ascii="Times New Roman" w:eastAsia="Times" w:hAnsi="Times New Roman" w:cs="Times New Roman"/>
          <w:b/>
          <w:color w:val="000000"/>
          <w:sz w:val="25"/>
          <w:szCs w:val="25"/>
        </w:rPr>
      </w:pPr>
    </w:p>
    <w:p w14:paraId="564C0DD9" w14:textId="77777777" w:rsidR="00E947E8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23" w:lineRule="auto"/>
        <w:ind w:left="426" w:right="276"/>
        <w:jc w:val="center"/>
        <w:rPr>
          <w:rFonts w:ascii="Times New Roman" w:eastAsia="Times" w:hAnsi="Times New Roman" w:cs="Times New Roman"/>
          <w:i/>
          <w:iCs/>
          <w:color w:val="000000"/>
          <w:sz w:val="25"/>
          <w:szCs w:val="25"/>
        </w:rPr>
      </w:pPr>
      <w:r w:rsidRPr="00FA7DA7">
        <w:rPr>
          <w:rFonts w:ascii="Times New Roman" w:eastAsia="Times" w:hAnsi="Times New Roman" w:cs="Times New Roman"/>
          <w:i/>
          <w:iCs/>
          <w:color w:val="000000"/>
          <w:sz w:val="25"/>
          <w:szCs w:val="25"/>
        </w:rPr>
        <w:t>Địa điểm: tại các phường Hà Khẩu, Việt Hưng, Đại Yên thành phố Hạ Long.</w:t>
      </w:r>
    </w:p>
    <w:p w14:paraId="3EBC1486" w14:textId="77777777" w:rsidR="00E947E8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329" w:lineRule="auto"/>
        <w:ind w:left="17" w:right="161" w:hanging="2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A. THÔNG TIN VỀ CƠ QUAN, TỔ CHỨC, CÁ NHÂN ĐÓNG GÓP Ý KIẾN </w:t>
      </w:r>
    </w:p>
    <w:p w14:paraId="506C3896" w14:textId="77777777" w:rsidR="00E947E8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9" w:lineRule="auto"/>
        <w:ind w:left="17" w:right="161" w:hanging="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Tên cơ quan, tổ chức, cá nhân: ……………………………………………………………… Địa chỉ: ……………………………………………………………………………………… Điện thoại: ………………… </w:t>
      </w:r>
      <w:proofErr w:type="gramStart"/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>Fax:…</w:t>
      </w:r>
      <w:proofErr w:type="gramEnd"/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>……….…………. Email: …………………………</w:t>
      </w:r>
      <w:proofErr w:type="gramStart"/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>…..</w:t>
      </w:r>
      <w:proofErr w:type="gramEnd"/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62C3BF83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29" w:lineRule="auto"/>
        <w:ind w:left="17" w:right="161" w:hanging="2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B. Ý KIẾN ĐÓNG GÓP CHO ĐỒ ÁN QUY HOẠCH </w:t>
      </w:r>
    </w:p>
    <w:p w14:paraId="0A96E972" w14:textId="2CAC5E36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9" w:lineRule="auto"/>
        <w:ind w:left="21" w:right="-6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Quý vị có đồng thuận với nội dung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“</w:t>
      </w:r>
      <w:r w:rsidRPr="0098609B">
        <w:rPr>
          <w:rFonts w:ascii="Times New Roman" w:eastAsia="Times" w:hAnsi="Times New Roman" w:cs="Times New Roman"/>
          <w:color w:val="000000"/>
          <w:sz w:val="24"/>
          <w:szCs w:val="24"/>
        </w:rPr>
        <w:t>Quy hoạch phân khu tỷ lệ 1/2.000 tại Phân khu 7 thuộc các phường: Hà Khẩu, Việt Hưng, Đại Yên thành phố Hạ Long, tỉnh Quảng Ninh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”</w:t>
      </w:r>
      <w:r>
        <w:rPr>
          <w:rStyle w:val="FootnoteReference"/>
          <w:rFonts w:ascii="Times New Roman" w:eastAsia="Times" w:hAnsi="Times New Roman" w:cs="Times New Roman"/>
          <w:color w:val="000000"/>
          <w:sz w:val="24"/>
          <w:szCs w:val="24"/>
        </w:rPr>
        <w:footnoteReference w:id="1"/>
      </w:r>
    </w:p>
    <w:p w14:paraId="5A86809F" w14:textId="77777777" w:rsidR="00E947E8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29" w:lineRule="auto"/>
        <w:ind w:left="21" w:right="1218" w:firstLine="19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9A73AB" wp14:editId="35545711">
                <wp:simplePos x="0" y="0"/>
                <wp:positionH relativeFrom="column">
                  <wp:posOffset>4112260</wp:posOffset>
                </wp:positionH>
                <wp:positionV relativeFrom="paragraph">
                  <wp:posOffset>38735</wp:posOffset>
                </wp:positionV>
                <wp:extent cx="204470" cy="204470"/>
                <wp:effectExtent l="0" t="0" r="24130" b="24130"/>
                <wp:wrapSquare wrapText="bothSides"/>
                <wp:docPr id="6061026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462AB" id="Rectangle 1" o:spid="_x0000_s1026" style="position:absolute;margin-left:323.8pt;margin-top:3.05pt;width:16.1pt;height:16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" fillcolor="white [3201]" strokecolor="black [3200]" strokeweight=".25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CE909" wp14:editId="41A4F182">
                <wp:simplePos x="0" y="0"/>
                <wp:positionH relativeFrom="column">
                  <wp:posOffset>3249930</wp:posOffset>
                </wp:positionH>
                <wp:positionV relativeFrom="paragraph">
                  <wp:posOffset>42545</wp:posOffset>
                </wp:positionV>
                <wp:extent cx="204470" cy="204470"/>
                <wp:effectExtent l="0" t="0" r="24130" b="24130"/>
                <wp:wrapTight wrapText="bothSides">
                  <wp:wrapPolygon edited="0">
                    <wp:start x="0" y="0"/>
                    <wp:lineTo x="0" y="22137"/>
                    <wp:lineTo x="22137" y="22137"/>
                    <wp:lineTo x="22137" y="0"/>
                    <wp:lineTo x="0" y="0"/>
                  </wp:wrapPolygon>
                </wp:wrapTight>
                <wp:docPr id="8268296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B43C2" id="Rectangle 1" o:spid="_x0000_s1026" style="position:absolute;margin-left:255.9pt;margin-top:3.35pt;width:16.1pt;height:1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" fillcolor="white [3201]" strokecolor="black [3200]" strokeweight=".25pt">
                <w10:wrap type="tight"/>
              </v:rect>
            </w:pict>
          </mc:Fallback>
        </mc:AlternateConten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1. Phạm vi và quy mô lập, thời hạn quy hoạch:  Có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</w: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Không </w:t>
      </w:r>
    </w:p>
    <w:p w14:paraId="7501352A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29" w:lineRule="auto"/>
        <w:ind w:left="15" w:right="1218" w:firstLine="2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Ý kiến bổ sung:  </w:t>
      </w:r>
    </w:p>
    <w:p w14:paraId="4A61918E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29" w:lineRule="auto"/>
        <w:ind w:left="20" w:right="229" w:firstLine="1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D1F026" wp14:editId="63F6DF88">
                <wp:simplePos x="0" y="0"/>
                <wp:positionH relativeFrom="column">
                  <wp:posOffset>4314825</wp:posOffset>
                </wp:positionH>
                <wp:positionV relativeFrom="paragraph">
                  <wp:posOffset>1420495</wp:posOffset>
                </wp:positionV>
                <wp:extent cx="204470" cy="204470"/>
                <wp:effectExtent l="0" t="0" r="24130" b="24130"/>
                <wp:wrapTight wrapText="bothSides">
                  <wp:wrapPolygon edited="0">
                    <wp:start x="0" y="0"/>
                    <wp:lineTo x="0" y="22137"/>
                    <wp:lineTo x="22137" y="22137"/>
                    <wp:lineTo x="22137" y="0"/>
                    <wp:lineTo x="0" y="0"/>
                  </wp:wrapPolygon>
                </wp:wrapTight>
                <wp:docPr id="7532648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528EF" id="Rectangle 1" o:spid="_x0000_s1026" style="position:absolute;margin-left:339.75pt;margin-top:111.85pt;width:16.1pt;height:16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" fillcolor="white [3201]" strokecolor="black [3200]" strokeweight=".25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EA5CD2" wp14:editId="09F793CC">
                <wp:simplePos x="0" y="0"/>
                <wp:positionH relativeFrom="column">
                  <wp:posOffset>3453765</wp:posOffset>
                </wp:positionH>
                <wp:positionV relativeFrom="paragraph">
                  <wp:posOffset>1416050</wp:posOffset>
                </wp:positionV>
                <wp:extent cx="204470" cy="204470"/>
                <wp:effectExtent l="0" t="0" r="24130" b="24130"/>
                <wp:wrapTight wrapText="bothSides">
                  <wp:wrapPolygon edited="0">
                    <wp:start x="0" y="0"/>
                    <wp:lineTo x="0" y="22137"/>
                    <wp:lineTo x="22137" y="22137"/>
                    <wp:lineTo x="22137" y="0"/>
                    <wp:lineTo x="0" y="0"/>
                  </wp:wrapPolygon>
                </wp:wrapTight>
                <wp:docPr id="9033637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2A691" id="Rectangle 1" o:spid="_x0000_s1026" style="position:absolute;margin-left:271.95pt;margin-top:111.5pt;width:16.1pt;height:16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" fillcolor="white [3201]" strokecolor="black [3200]" strokeweight=".25pt">
                <w10:wrap type="tight"/>
              </v:rect>
            </w:pict>
          </mc:Fallback>
        </mc:AlternateConten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2. Tính chất và mục tiêu quy hoạch: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Có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</w: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Không </w:t>
      </w:r>
    </w:p>
    <w:p w14:paraId="1C19D3D3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Ý kiến bổ sung:  </w:t>
      </w:r>
    </w:p>
    <w:p w14:paraId="25DFF3F6" w14:textId="2AAEF6DB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29" w:lineRule="auto"/>
        <w:ind w:left="23" w:right="228" w:firstLine="16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EDB2BA" wp14:editId="2EEE7D90">
                <wp:simplePos x="0" y="0"/>
                <wp:positionH relativeFrom="column">
                  <wp:posOffset>3248025</wp:posOffset>
                </wp:positionH>
                <wp:positionV relativeFrom="paragraph">
                  <wp:posOffset>1501140</wp:posOffset>
                </wp:positionV>
                <wp:extent cx="204470" cy="204470"/>
                <wp:effectExtent l="0" t="0" r="24130" b="24130"/>
                <wp:wrapTight wrapText="bothSides">
                  <wp:wrapPolygon edited="0">
                    <wp:start x="0" y="0"/>
                    <wp:lineTo x="0" y="22137"/>
                    <wp:lineTo x="22137" y="22137"/>
                    <wp:lineTo x="22137" y="0"/>
                    <wp:lineTo x="0" y="0"/>
                  </wp:wrapPolygon>
                </wp:wrapTight>
                <wp:docPr id="16936280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83CAE" id="Rectangle 1" o:spid="_x0000_s1026" style="position:absolute;margin-left:255.75pt;margin-top:118.2pt;width:16.1pt;height:16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" fillcolor="white [3201]" strokecolor="black [3200]" strokeweight=".25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53B7AF" wp14:editId="3CBA7B28">
                <wp:simplePos x="0" y="0"/>
                <wp:positionH relativeFrom="column">
                  <wp:posOffset>2377440</wp:posOffset>
                </wp:positionH>
                <wp:positionV relativeFrom="paragraph">
                  <wp:posOffset>1504950</wp:posOffset>
                </wp:positionV>
                <wp:extent cx="204470" cy="204470"/>
                <wp:effectExtent l="0" t="0" r="24130" b="24130"/>
                <wp:wrapTight wrapText="bothSides">
                  <wp:wrapPolygon edited="0">
                    <wp:start x="0" y="0"/>
                    <wp:lineTo x="0" y="22137"/>
                    <wp:lineTo x="22137" y="22137"/>
                    <wp:lineTo x="22137" y="0"/>
                    <wp:lineTo x="0" y="0"/>
                  </wp:wrapPolygon>
                </wp:wrapTight>
                <wp:docPr id="7708224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32DAB" id="Rectangle 1" o:spid="_x0000_s1026" style="position:absolute;margin-left:187.2pt;margin-top:118.5pt;width:16.1pt;height:16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" fillcolor="white [3201]" strokecolor="black [3200]" strokeweight=".25pt">
                <w10:wrap type="tight"/>
              </v:rect>
            </w:pict>
          </mc:Fallback>
        </mc:AlternateConten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 3. Các chỉ tiêu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quy hoạch kiến trúc</w: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Có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</w: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Không </w:t>
      </w:r>
    </w:p>
    <w:p w14:paraId="1B9EE196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Ý kiến bổ sung:  </w:t>
      </w:r>
    </w:p>
    <w:p w14:paraId="3940FA54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29" w:lineRule="auto"/>
        <w:ind w:left="40" w:right="22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</w:t>
      </w: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>……………………………….………………………………………………………………</w:t>
      </w:r>
    </w:p>
    <w:p w14:paraId="1A87CC03" w14:textId="77777777" w:rsidR="00E947E8" w:rsidRPr="00354F1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29" w:lineRule="auto"/>
        <w:ind w:left="21" w:right="228" w:firstLine="18"/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 </w:t>
      </w:r>
      <w:r w:rsidRPr="00354F1E"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  <w:t xml:space="preserve">C. Ý KIẾN KHÁC </w:t>
      </w:r>
    </w:p>
    <w:p w14:paraId="66AA61CF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29" w:lineRule="auto"/>
        <w:ind w:left="40" w:right="28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77306C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ind w:right="759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8C6BBE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CƠ QUAN, TỔ CHỨC, CÁ NHÂN </w:t>
      </w:r>
    </w:p>
    <w:p w14:paraId="44895A21" w14:textId="77777777" w:rsidR="00E947E8" w:rsidRPr="00354F1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right="1848"/>
        <w:jc w:val="right"/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</w:pPr>
      <w:r w:rsidRPr="00354F1E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(Ký tên, đóng dấu)</w:t>
      </w:r>
    </w:p>
    <w:p w14:paraId="645374FC" w14:textId="77777777" w:rsidR="00E947E8" w:rsidRDefault="00E947E8" w:rsidP="00E947E8">
      <w:pPr>
        <w:rPr>
          <w:rFonts w:ascii="Times New Roman" w:eastAsia="Times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" w:hAnsi="Times New Roman" w:cs="Times New Roman"/>
          <w:b/>
          <w:color w:val="000000"/>
          <w:sz w:val="25"/>
          <w:szCs w:val="25"/>
        </w:rPr>
        <w:br w:type="page"/>
      </w:r>
    </w:p>
    <w:p w14:paraId="70BBCEF2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2"/>
        <w:rPr>
          <w:rFonts w:ascii="Times New Roman" w:eastAsia="Times" w:hAnsi="Times New Roman" w:cs="Times New Roman"/>
          <w:b/>
          <w:color w:val="000000"/>
          <w:sz w:val="25"/>
          <w:szCs w:val="25"/>
        </w:rPr>
      </w:pPr>
      <w:r w:rsidRPr="008C6BBE">
        <w:rPr>
          <w:rFonts w:ascii="Times New Roman" w:eastAsia="Times" w:hAnsi="Times New Roman" w:cs="Times New Roman"/>
          <w:b/>
          <w:color w:val="000000"/>
          <w:sz w:val="25"/>
          <w:szCs w:val="25"/>
        </w:rPr>
        <w:lastRenderedPageBreak/>
        <w:t xml:space="preserve">C. HƯỚNG DẪN GÓP Ý KIẾN </w:t>
      </w:r>
    </w:p>
    <w:p w14:paraId="6FFF0D3A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31" w:lineRule="auto"/>
        <w:ind w:right="49" w:firstLine="583"/>
        <w:rPr>
          <w:rFonts w:ascii="Times New Roman" w:eastAsia="Times" w:hAnsi="Times New Roman" w:cs="Times New Roman"/>
          <w:color w:val="000000"/>
          <w:sz w:val="25"/>
          <w:szCs w:val="25"/>
        </w:rPr>
      </w:pPr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 xml:space="preserve">Bản câu hỏi gồm các phần chính: </w:t>
      </w:r>
      <w:r w:rsidRPr="008C6BBE">
        <w:rPr>
          <w:rFonts w:ascii="Times New Roman" w:eastAsia="Times" w:hAnsi="Times New Roman" w:cs="Times New Roman"/>
          <w:b/>
          <w:i/>
          <w:color w:val="000000"/>
          <w:sz w:val="25"/>
          <w:szCs w:val="25"/>
        </w:rPr>
        <w:t xml:space="preserve">A. Thông tin về cơ quan, tổ chức, cá nhân </w:t>
      </w:r>
      <w:proofErr w:type="gramStart"/>
      <w:r w:rsidRPr="008C6BBE">
        <w:rPr>
          <w:rFonts w:ascii="Times New Roman" w:eastAsia="Times" w:hAnsi="Times New Roman" w:cs="Times New Roman"/>
          <w:b/>
          <w:i/>
          <w:color w:val="000000"/>
          <w:sz w:val="25"/>
          <w:szCs w:val="25"/>
        </w:rPr>
        <w:t>đóng  góp</w:t>
      </w:r>
      <w:proofErr w:type="gramEnd"/>
      <w:r w:rsidRPr="008C6BBE">
        <w:rPr>
          <w:rFonts w:ascii="Times New Roman" w:eastAsia="Times" w:hAnsi="Times New Roman" w:cs="Times New Roman"/>
          <w:b/>
          <w:i/>
          <w:color w:val="000000"/>
          <w:sz w:val="25"/>
          <w:szCs w:val="25"/>
        </w:rPr>
        <w:t xml:space="preserve"> ý kiến, B.Ý kiến góp ý, C. Ý kiến khác</w:t>
      </w:r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 xml:space="preserve">.  </w:t>
      </w:r>
    </w:p>
    <w:p w14:paraId="26AB58E4" w14:textId="77777777" w:rsidR="00E947E8" w:rsidRPr="008C6BBE" w:rsidRDefault="00E947E8" w:rsidP="00E94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30" w:lineRule="auto"/>
        <w:ind w:left="11" w:right="44" w:firstLine="577"/>
        <w:jc w:val="both"/>
        <w:rPr>
          <w:rFonts w:ascii="Times New Roman" w:eastAsia="Times" w:hAnsi="Times New Roman" w:cs="Times New Roman"/>
          <w:color w:val="000000"/>
          <w:sz w:val="25"/>
          <w:szCs w:val="25"/>
        </w:rPr>
      </w:pPr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>Các câu hỏi chủ yếu ở dưới dạng lựa chọn câu trả lời đánh giá:</w:t>
      </w:r>
      <w:r>
        <w:rPr>
          <w:rFonts w:ascii="Times New Roman" w:eastAsia="Times" w:hAnsi="Times New Roman" w:cs="Times New Roman"/>
          <w:color w:val="000000"/>
          <w:sz w:val="25"/>
          <w:szCs w:val="25"/>
        </w:rPr>
        <w:t xml:space="preserve"> “</w:t>
      </w:r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>Có - Không</w:t>
      </w:r>
      <w:r>
        <w:rPr>
          <w:rFonts w:ascii="Times New Roman" w:eastAsia="Times" w:hAnsi="Times New Roman" w:cs="Times New Roman"/>
          <w:color w:val="000000"/>
          <w:sz w:val="25"/>
          <w:szCs w:val="25"/>
        </w:rPr>
        <w:t xml:space="preserve">” </w:t>
      </w:r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>(</w:t>
      </w:r>
      <w:proofErr w:type="gramStart"/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>đánh  dấu</w:t>
      </w:r>
      <w:proofErr w:type="gramEnd"/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 xml:space="preserve"> X hoặc V vào những ô trống ); và ý kiến bổ sung tại dòng kẻ cho sẵn. Nếu câu trả lời của quý vị dài hơn không gian </w:t>
      </w:r>
      <w:proofErr w:type="gramStart"/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>cho  sẵn</w:t>
      </w:r>
      <w:proofErr w:type="gramEnd"/>
      <w:r w:rsidRPr="008C6BBE">
        <w:rPr>
          <w:rFonts w:ascii="Times New Roman" w:eastAsia="Times" w:hAnsi="Times New Roman" w:cs="Times New Roman"/>
          <w:color w:val="000000"/>
          <w:sz w:val="25"/>
          <w:szCs w:val="25"/>
        </w:rPr>
        <w:t xml:space="preserve"> của phiếu, xin vui lòng sử dụng các khoảng trống bên cạnh hoặc viết thêm ra giấy trắng (áp dụng với bản góp ý viết tay).</w:t>
      </w:r>
    </w:p>
    <w:p w14:paraId="167DEF2F" w14:textId="77777777" w:rsidR="009747C3" w:rsidRDefault="009747C3"/>
    <w:sectPr w:rsidR="009747C3" w:rsidSect="00C34B13">
      <w:headerReference w:type="default" r:id="rId6"/>
      <w:pgSz w:w="11900" w:h="16840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94A7" w14:textId="77777777" w:rsidR="00C34B13" w:rsidRDefault="00C34B13" w:rsidP="00E947E8">
      <w:pPr>
        <w:spacing w:line="240" w:lineRule="auto"/>
      </w:pPr>
      <w:r>
        <w:separator/>
      </w:r>
    </w:p>
  </w:endnote>
  <w:endnote w:type="continuationSeparator" w:id="0">
    <w:p w14:paraId="6D00108B" w14:textId="77777777" w:rsidR="00C34B13" w:rsidRDefault="00C34B13" w:rsidP="00E94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01DA" w14:textId="77777777" w:rsidR="00C34B13" w:rsidRDefault="00C34B13" w:rsidP="00E947E8">
      <w:pPr>
        <w:spacing w:line="240" w:lineRule="auto"/>
      </w:pPr>
      <w:r>
        <w:separator/>
      </w:r>
    </w:p>
  </w:footnote>
  <w:footnote w:type="continuationSeparator" w:id="0">
    <w:p w14:paraId="151AEAC4" w14:textId="77777777" w:rsidR="00C34B13" w:rsidRDefault="00C34B13" w:rsidP="00E947E8">
      <w:pPr>
        <w:spacing w:line="240" w:lineRule="auto"/>
      </w:pPr>
      <w:r>
        <w:continuationSeparator/>
      </w:r>
    </w:p>
  </w:footnote>
  <w:footnote w:id="1">
    <w:p w14:paraId="75FFFCC9" w14:textId="77777777" w:rsidR="00E947E8" w:rsidRDefault="00E947E8" w:rsidP="00E947E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136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1DCBAC4" w14:textId="77777777" w:rsidR="00000000" w:rsidRPr="00F44F63" w:rsidRDefault="00000000" w:rsidP="00F44F63">
        <w:pPr>
          <w:pStyle w:val="Header"/>
          <w:spacing w:before="360"/>
          <w:jc w:val="center"/>
          <w:rPr>
            <w:rFonts w:ascii="Times New Roman" w:hAnsi="Times New Roman" w:cs="Times New Roman"/>
          </w:rPr>
        </w:pPr>
        <w:r w:rsidRPr="00F44F63">
          <w:rPr>
            <w:rFonts w:ascii="Times New Roman" w:hAnsi="Times New Roman" w:cs="Times New Roman"/>
          </w:rPr>
          <w:fldChar w:fldCharType="begin"/>
        </w:r>
        <w:r w:rsidRPr="00F44F63">
          <w:rPr>
            <w:rFonts w:ascii="Times New Roman" w:hAnsi="Times New Roman" w:cs="Times New Roman"/>
          </w:rPr>
          <w:instrText xml:space="preserve"> PAGE   \* MERGEFORMAT </w:instrText>
        </w:r>
        <w:r w:rsidRPr="00F44F63">
          <w:rPr>
            <w:rFonts w:ascii="Times New Roman" w:hAnsi="Times New Roman" w:cs="Times New Roman"/>
          </w:rPr>
          <w:fldChar w:fldCharType="separate"/>
        </w:r>
        <w:r w:rsidRPr="00F44F63">
          <w:rPr>
            <w:rFonts w:ascii="Times New Roman" w:hAnsi="Times New Roman" w:cs="Times New Roman"/>
            <w:noProof/>
          </w:rPr>
          <w:t>2</w:t>
        </w:r>
        <w:r w:rsidRPr="00F44F6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F5B2E9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E8"/>
    <w:rsid w:val="009747C3"/>
    <w:rsid w:val="00C329E8"/>
    <w:rsid w:val="00C34B13"/>
    <w:rsid w:val="00E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F18E"/>
  <w15:chartTrackingRefBased/>
  <w15:docId w15:val="{48ECD76E-5ABB-46CF-8F97-F750C4B2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E8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7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:lang w:val="vi-V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7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:lang w:val="vi-V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7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noProof/>
      <w:color w:val="0F4761" w:themeColor="accent1" w:themeShade="BF"/>
      <w:kern w:val="2"/>
      <w:sz w:val="28"/>
      <w:szCs w:val="28"/>
      <w:lang w:val="vi-V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7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noProof/>
      <w:color w:val="0F4761" w:themeColor="accent1" w:themeShade="BF"/>
      <w:kern w:val="2"/>
      <w:lang w:val="vi-V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7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noProof/>
      <w:color w:val="0F4761" w:themeColor="accent1" w:themeShade="BF"/>
      <w:kern w:val="2"/>
      <w:lang w:val="vi-V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7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noProof/>
      <w:color w:val="595959" w:themeColor="text1" w:themeTint="A6"/>
      <w:kern w:val="2"/>
      <w:lang w:val="vi-V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7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noProof/>
      <w:color w:val="595959" w:themeColor="text1" w:themeTint="A6"/>
      <w:kern w:val="2"/>
      <w:lang w:val="vi-V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7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noProof/>
      <w:color w:val="272727" w:themeColor="text1" w:themeTint="D8"/>
      <w:kern w:val="2"/>
      <w:lang w:val="vi-V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7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noProof/>
      <w:color w:val="272727" w:themeColor="text1" w:themeTint="D8"/>
      <w:kern w:val="2"/>
      <w:lang w:val="vi-V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7E8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7E8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7E8"/>
    <w:rPr>
      <w:rFonts w:eastAsiaTheme="majorEastAsia" w:cstheme="majorBidi"/>
      <w:noProof/>
      <w:color w:val="0F4761" w:themeColor="accent1" w:themeShade="BF"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7E8"/>
    <w:rPr>
      <w:rFonts w:eastAsiaTheme="majorEastAsia" w:cstheme="majorBidi"/>
      <w:i/>
      <w:iCs/>
      <w:noProof/>
      <w:color w:val="0F4761" w:themeColor="accent1" w:themeShade="BF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7E8"/>
    <w:rPr>
      <w:rFonts w:eastAsiaTheme="majorEastAsia" w:cstheme="majorBidi"/>
      <w:noProof/>
      <w:color w:val="0F4761" w:themeColor="accent1" w:themeShade="BF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7E8"/>
    <w:rPr>
      <w:rFonts w:eastAsiaTheme="majorEastAsia" w:cstheme="majorBidi"/>
      <w:i/>
      <w:iCs/>
      <w:noProof/>
      <w:color w:val="595959" w:themeColor="text1" w:themeTint="A6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7E8"/>
    <w:rPr>
      <w:rFonts w:eastAsiaTheme="majorEastAsia" w:cstheme="majorBidi"/>
      <w:noProof/>
      <w:color w:val="595959" w:themeColor="text1" w:themeTint="A6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7E8"/>
    <w:rPr>
      <w:rFonts w:eastAsiaTheme="majorEastAsia" w:cstheme="majorBidi"/>
      <w:i/>
      <w:iCs/>
      <w:noProof/>
      <w:color w:val="272727" w:themeColor="text1" w:themeTint="D8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7E8"/>
    <w:rPr>
      <w:rFonts w:eastAsiaTheme="majorEastAsia" w:cstheme="majorBidi"/>
      <w:noProof/>
      <w:color w:val="272727" w:themeColor="text1" w:themeTint="D8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E947E8"/>
    <w:pPr>
      <w:spacing w:after="8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vi-V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7E8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vi-V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7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noProof/>
      <w:color w:val="595959" w:themeColor="text1" w:themeTint="A6"/>
      <w:spacing w:val="15"/>
      <w:kern w:val="2"/>
      <w:sz w:val="28"/>
      <w:szCs w:val="28"/>
      <w:lang w:val="vi-V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947E8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vi-VN"/>
    </w:rPr>
  </w:style>
  <w:style w:type="paragraph" w:styleId="Quote">
    <w:name w:val="Quote"/>
    <w:basedOn w:val="Normal"/>
    <w:next w:val="Normal"/>
    <w:link w:val="QuoteChar"/>
    <w:uiPriority w:val="29"/>
    <w:qFormat/>
    <w:rsid w:val="00E947E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noProof/>
      <w:color w:val="404040" w:themeColor="text1" w:themeTint="BF"/>
      <w:kern w:val="2"/>
      <w:lang w:val="vi-V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947E8"/>
    <w:rPr>
      <w:i/>
      <w:iCs/>
      <w:noProof/>
      <w:color w:val="404040" w:themeColor="text1" w:themeTint="BF"/>
      <w:lang w:val="vi-VN"/>
    </w:rPr>
  </w:style>
  <w:style w:type="paragraph" w:styleId="ListParagraph">
    <w:name w:val="List Paragraph"/>
    <w:basedOn w:val="Normal"/>
    <w:uiPriority w:val="34"/>
    <w:qFormat/>
    <w:rsid w:val="00E947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kern w:val="2"/>
      <w:lang w:val="vi-V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947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7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/>
      <w:color w:val="0F4761" w:themeColor="accent1" w:themeShade="BF"/>
      <w:kern w:val="2"/>
      <w:lang w:val="vi-V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7E8"/>
    <w:rPr>
      <w:i/>
      <w:iCs/>
      <w:noProof/>
      <w:color w:val="0F4761" w:themeColor="accent1" w:themeShade="BF"/>
      <w:lang w:val="vi-VN"/>
    </w:rPr>
  </w:style>
  <w:style w:type="character" w:styleId="IntenseReference">
    <w:name w:val="Intense Reference"/>
    <w:basedOn w:val="DefaultParagraphFont"/>
    <w:uiPriority w:val="32"/>
    <w:qFormat/>
    <w:rsid w:val="00E947E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94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E8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7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E8"/>
    <w:rPr>
      <w:rFonts w:ascii="Arial" w:eastAsia="Arial" w:hAnsi="Arial" w:cs="Arial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7E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E8"/>
    <w:rPr>
      <w:rFonts w:ascii="Arial" w:eastAsia="Arial" w:hAnsi="Arial" w:cs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94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Anh</dc:creator>
  <cp:keywords/>
  <dc:description/>
  <cp:lastModifiedBy>Dang Anh</cp:lastModifiedBy>
  <cp:revision>1</cp:revision>
  <dcterms:created xsi:type="dcterms:W3CDTF">2024-01-29T08:15:00Z</dcterms:created>
  <dcterms:modified xsi:type="dcterms:W3CDTF">2024-01-29T08:23:00Z</dcterms:modified>
</cp:coreProperties>
</file>